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5E56" w:rsidRDefault="00E14883">
      <w:pPr>
        <w:jc w:val="center"/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noProof/>
          <w:sz w:val="28"/>
          <w:szCs w:val="28"/>
        </w:rPr>
        <w:drawing>
          <wp:inline distT="114300" distB="114300" distL="114300" distR="114300">
            <wp:extent cx="3552825" cy="1595438"/>
            <wp:effectExtent l="0" t="0" r="0" b="0"/>
            <wp:docPr id="2" name="image4.png" descr="BIGSERV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IGSERV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E56" w:rsidRDefault="00E14883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 xml:space="preserve">Dallas Thunder - BIG Serve - </w:t>
      </w:r>
      <w:r>
        <w:rPr>
          <w:rFonts w:ascii="Roboto" w:eastAsia="Roboto" w:hAnsi="Roboto" w:cs="Roboto"/>
          <w:b/>
          <w:sz w:val="28"/>
          <w:szCs w:val="28"/>
        </w:rPr>
        <w:t>November 4</w:t>
      </w:r>
      <w:r>
        <w:rPr>
          <w:rFonts w:ascii="Roboto" w:eastAsia="Roboto" w:hAnsi="Roboto" w:cs="Roboto"/>
          <w:b/>
          <w:sz w:val="28"/>
          <w:szCs w:val="28"/>
        </w:rPr>
        <w:t>, 201</w:t>
      </w:r>
      <w:r>
        <w:rPr>
          <w:rFonts w:ascii="Roboto" w:eastAsia="Roboto" w:hAnsi="Roboto" w:cs="Roboto"/>
          <w:b/>
          <w:sz w:val="28"/>
          <w:szCs w:val="28"/>
        </w:rPr>
        <w:t>7</w:t>
      </w:r>
    </w:p>
    <w:p w:rsidR="00605E56" w:rsidRDefault="00605E56">
      <w:pPr>
        <w:jc w:val="center"/>
        <w:rPr>
          <w:b/>
        </w:rPr>
      </w:pPr>
    </w:p>
    <w:p w:rsidR="00605E56" w:rsidRDefault="00E1488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Potential Corporate Sponsor,</w:t>
      </w:r>
    </w:p>
    <w:p w:rsidR="00605E56" w:rsidRDefault="00E1488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This letter is to ask for your support for our organization</w:t>
      </w:r>
      <w:r w:rsidR="00884701">
        <w:rPr>
          <w:rFonts w:ascii="Roboto" w:eastAsia="Roboto" w:hAnsi="Roboto" w:cs="Roboto"/>
          <w:sz w:val="20"/>
          <w:szCs w:val="20"/>
        </w:rPr>
        <w:t>, Dallas</w:t>
      </w:r>
      <w:r>
        <w:rPr>
          <w:rFonts w:ascii="Roboto" w:eastAsia="Roboto" w:hAnsi="Roboto" w:cs="Roboto"/>
          <w:color w:val="2A2A2A"/>
          <w:sz w:val="20"/>
          <w:szCs w:val="20"/>
          <w:highlight w:val="white"/>
        </w:rPr>
        <w:t xml:space="preserve"> Homeschool Basketball, Inc. (</w:t>
      </w:r>
      <w:r>
        <w:rPr>
          <w:rFonts w:ascii="Roboto" w:eastAsia="Roboto" w:hAnsi="Roboto" w:cs="Roboto"/>
          <w:sz w:val="20"/>
          <w:szCs w:val="20"/>
        </w:rPr>
        <w:t>Dallas Thunder).  Dallas</w:t>
      </w:r>
      <w:r>
        <w:rPr>
          <w:rFonts w:ascii="Roboto" w:eastAsia="Roboto" w:hAnsi="Roboto" w:cs="Roboto"/>
          <w:sz w:val="20"/>
          <w:szCs w:val="20"/>
        </w:rPr>
        <w:t xml:space="preserve"> Thunder, established in 2003</w:t>
      </w:r>
      <w:r w:rsidR="00884701">
        <w:rPr>
          <w:rFonts w:ascii="Roboto" w:eastAsia="Roboto" w:hAnsi="Roboto" w:cs="Roboto"/>
          <w:sz w:val="20"/>
          <w:szCs w:val="20"/>
        </w:rPr>
        <w:t>, is</w:t>
      </w:r>
      <w:r>
        <w:rPr>
          <w:rFonts w:ascii="Roboto" w:eastAsia="Roboto" w:hAnsi="Roboto" w:cs="Roboto"/>
          <w:sz w:val="20"/>
          <w:szCs w:val="20"/>
        </w:rPr>
        <w:t xml:space="preserve"> a 501c3 non-profit organization provid</w:t>
      </w:r>
      <w:r>
        <w:rPr>
          <w:rFonts w:ascii="Roboto" w:eastAsia="Roboto" w:hAnsi="Roboto" w:cs="Roboto"/>
          <w:sz w:val="20"/>
          <w:szCs w:val="20"/>
        </w:rPr>
        <w:t>es</w:t>
      </w:r>
      <w:r>
        <w:rPr>
          <w:rFonts w:ascii="Roboto" w:eastAsia="Roboto" w:hAnsi="Roboto" w:cs="Roboto"/>
          <w:sz w:val="20"/>
          <w:szCs w:val="20"/>
        </w:rPr>
        <w:t xml:space="preserve"> basketball training for elementary, middle school, and high school </w:t>
      </w:r>
      <w:r>
        <w:rPr>
          <w:rFonts w:ascii="Roboto" w:eastAsia="Roboto" w:hAnsi="Roboto" w:cs="Roboto"/>
          <w:sz w:val="20"/>
          <w:szCs w:val="20"/>
        </w:rPr>
        <w:t>h</w:t>
      </w:r>
      <w:r>
        <w:rPr>
          <w:rFonts w:ascii="Roboto" w:eastAsia="Roboto" w:hAnsi="Roboto" w:cs="Roboto"/>
          <w:sz w:val="20"/>
          <w:szCs w:val="20"/>
        </w:rPr>
        <w:t xml:space="preserve">omeschool students </w:t>
      </w:r>
      <w:r>
        <w:rPr>
          <w:rFonts w:ascii="Roboto" w:eastAsia="Roboto" w:hAnsi="Roboto" w:cs="Roboto"/>
          <w:sz w:val="20"/>
          <w:szCs w:val="20"/>
        </w:rPr>
        <w:t xml:space="preserve">and </w:t>
      </w:r>
      <w:r>
        <w:rPr>
          <w:rFonts w:ascii="Roboto" w:eastAsia="Roboto" w:hAnsi="Roboto" w:cs="Roboto"/>
          <w:sz w:val="20"/>
          <w:szCs w:val="20"/>
        </w:rPr>
        <w:t xml:space="preserve">is made up of 10 teams.  Our students use the program as their sports and physical education program.  Our </w:t>
      </w:r>
      <w:r>
        <w:rPr>
          <w:rFonts w:ascii="Roboto" w:eastAsia="Roboto" w:hAnsi="Roboto" w:cs="Roboto"/>
          <w:sz w:val="20"/>
          <w:szCs w:val="20"/>
        </w:rPr>
        <w:t xml:space="preserve">organization </w:t>
      </w:r>
      <w:r>
        <w:rPr>
          <w:rFonts w:ascii="Roboto" w:eastAsia="Roboto" w:hAnsi="Roboto" w:cs="Roboto"/>
          <w:sz w:val="20"/>
          <w:szCs w:val="20"/>
        </w:rPr>
        <w:t xml:space="preserve">is made up of volunteers and some </w:t>
      </w:r>
      <w:r w:rsidR="00884701">
        <w:rPr>
          <w:rFonts w:ascii="Roboto" w:eastAsia="Roboto" w:hAnsi="Roboto" w:cs="Roboto"/>
          <w:sz w:val="20"/>
          <w:szCs w:val="20"/>
        </w:rPr>
        <w:t>stipend</w:t>
      </w:r>
      <w:r>
        <w:rPr>
          <w:rFonts w:ascii="Roboto" w:eastAsia="Roboto" w:hAnsi="Roboto" w:cs="Roboto"/>
          <w:sz w:val="20"/>
          <w:szCs w:val="20"/>
        </w:rPr>
        <w:t xml:space="preserve"> coaches and our </w:t>
      </w:r>
      <w:r>
        <w:rPr>
          <w:rFonts w:ascii="Roboto" w:eastAsia="Roboto" w:hAnsi="Roboto" w:cs="Roboto"/>
          <w:sz w:val="20"/>
          <w:szCs w:val="20"/>
        </w:rPr>
        <w:t xml:space="preserve">teams practice nearby in the Murphy PSA location and play games all over the </w:t>
      </w:r>
      <w:proofErr w:type="spellStart"/>
      <w:r>
        <w:rPr>
          <w:rFonts w:ascii="Roboto" w:eastAsia="Roboto" w:hAnsi="Roboto" w:cs="Roboto"/>
          <w:sz w:val="20"/>
          <w:szCs w:val="20"/>
        </w:rPr>
        <w:t>metrople</w:t>
      </w:r>
      <w:r>
        <w:rPr>
          <w:rFonts w:ascii="Roboto" w:eastAsia="Roboto" w:hAnsi="Roboto" w:cs="Roboto"/>
          <w:sz w:val="20"/>
          <w:szCs w:val="20"/>
        </w:rPr>
        <w:t>x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:rsidR="00605E56" w:rsidRDefault="00605E56">
      <w:pPr>
        <w:rPr>
          <w:rFonts w:ascii="Roboto" w:eastAsia="Roboto" w:hAnsi="Roboto" w:cs="Roboto"/>
          <w:sz w:val="20"/>
          <w:szCs w:val="20"/>
        </w:rPr>
      </w:pPr>
    </w:p>
    <w:p w:rsidR="00605E56" w:rsidRDefault="00E1488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On </w:t>
      </w:r>
      <w:r>
        <w:rPr>
          <w:rFonts w:ascii="Roboto" w:eastAsia="Roboto" w:hAnsi="Roboto" w:cs="Roboto"/>
          <w:sz w:val="20"/>
          <w:szCs w:val="20"/>
        </w:rPr>
        <w:t>November 4</w:t>
      </w:r>
      <w:r>
        <w:rPr>
          <w:rFonts w:ascii="Roboto" w:eastAsia="Roboto" w:hAnsi="Roboto" w:cs="Roboto"/>
          <w:sz w:val="20"/>
          <w:szCs w:val="20"/>
        </w:rPr>
        <w:t>, 201</w:t>
      </w:r>
      <w:r>
        <w:rPr>
          <w:rFonts w:ascii="Roboto" w:eastAsia="Roboto" w:hAnsi="Roboto" w:cs="Roboto"/>
          <w:sz w:val="20"/>
          <w:szCs w:val="20"/>
        </w:rPr>
        <w:t>7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more than </w:t>
      </w:r>
      <w:r>
        <w:rPr>
          <w:rFonts w:ascii="Roboto" w:eastAsia="Roboto" w:hAnsi="Roboto" w:cs="Roboto"/>
          <w:sz w:val="20"/>
          <w:szCs w:val="20"/>
        </w:rPr>
        <w:t>150 people from Dallas Thunder– players, parents, and coaches—</w:t>
      </w:r>
      <w:r>
        <w:rPr>
          <w:rFonts w:ascii="Roboto" w:eastAsia="Roboto" w:hAnsi="Roboto" w:cs="Roboto"/>
          <w:sz w:val="20"/>
          <w:szCs w:val="20"/>
        </w:rPr>
        <w:t xml:space="preserve">will </w:t>
      </w:r>
      <w:r>
        <w:rPr>
          <w:rFonts w:ascii="Roboto" w:eastAsia="Roboto" w:hAnsi="Roboto" w:cs="Roboto"/>
          <w:sz w:val="20"/>
          <w:szCs w:val="20"/>
        </w:rPr>
        <w:t>take part in the</w:t>
      </w:r>
      <w:r>
        <w:rPr>
          <w:rFonts w:ascii="Roboto" w:eastAsia="Roboto" w:hAnsi="Roboto" w:cs="Roboto"/>
          <w:sz w:val="20"/>
          <w:szCs w:val="20"/>
        </w:rPr>
        <w:t xml:space="preserve"> 3rd </w:t>
      </w:r>
      <w:r>
        <w:rPr>
          <w:rFonts w:ascii="Roboto" w:eastAsia="Roboto" w:hAnsi="Roboto" w:cs="Roboto"/>
          <w:sz w:val="20"/>
          <w:szCs w:val="20"/>
        </w:rPr>
        <w:t xml:space="preserve">Annual Dallas Thunder BIG Serve! As we serve, I know we will be </w:t>
      </w:r>
      <w:r>
        <w:rPr>
          <w:rFonts w:ascii="Roboto" w:eastAsia="Roboto" w:hAnsi="Roboto" w:cs="Roboto"/>
          <w:b/>
          <w:sz w:val="20"/>
          <w:szCs w:val="20"/>
        </w:rPr>
        <w:t>B</w:t>
      </w:r>
      <w:r>
        <w:rPr>
          <w:rFonts w:ascii="Roboto" w:eastAsia="Roboto" w:hAnsi="Roboto" w:cs="Roboto"/>
          <w:sz w:val="20"/>
          <w:szCs w:val="20"/>
        </w:rPr>
        <w:t xml:space="preserve">lessed </w:t>
      </w:r>
      <w:proofErr w:type="gramStart"/>
      <w:r>
        <w:rPr>
          <w:rFonts w:ascii="Roboto" w:eastAsia="Roboto" w:hAnsi="Roboto" w:cs="Roboto"/>
          <w:b/>
          <w:sz w:val="20"/>
          <w:szCs w:val="20"/>
        </w:rPr>
        <w:t>I</w:t>
      </w:r>
      <w:r>
        <w:rPr>
          <w:rFonts w:ascii="Roboto" w:eastAsia="Roboto" w:hAnsi="Roboto" w:cs="Roboto"/>
          <w:sz w:val="20"/>
          <w:szCs w:val="20"/>
        </w:rPr>
        <w:t>n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sz w:val="20"/>
          <w:szCs w:val="20"/>
        </w:rPr>
        <w:t>G</w:t>
      </w:r>
      <w:r>
        <w:rPr>
          <w:rFonts w:ascii="Roboto" w:eastAsia="Roboto" w:hAnsi="Roboto" w:cs="Roboto"/>
          <w:sz w:val="20"/>
          <w:szCs w:val="20"/>
        </w:rPr>
        <w:t>iving to our neighbors.</w:t>
      </w:r>
      <w:r>
        <w:rPr>
          <w:rFonts w:ascii="Roboto" w:eastAsia="Roboto" w:hAnsi="Roboto" w:cs="Roboto"/>
          <w:sz w:val="20"/>
          <w:szCs w:val="20"/>
        </w:rPr>
        <w:t xml:space="preserve"> We believe that our high calling is to serve our neighbors in love, so our organization will reach out to our community this fall with </w:t>
      </w:r>
      <w:r>
        <w:rPr>
          <w:rFonts w:ascii="Roboto" w:eastAsia="Roboto" w:hAnsi="Roboto" w:cs="Roboto"/>
          <w:sz w:val="20"/>
          <w:szCs w:val="20"/>
        </w:rPr>
        <w:t>an organization-wide service project designed to make a difference in our community.</w:t>
      </w:r>
      <w:r>
        <w:rPr>
          <w:rFonts w:ascii="Roboto" w:eastAsia="Roboto" w:hAnsi="Roboto" w:cs="Roboto"/>
          <w:sz w:val="20"/>
          <w:szCs w:val="20"/>
        </w:rPr>
        <w:t xml:space="preserve"> We </w:t>
      </w:r>
      <w:r>
        <w:rPr>
          <w:rFonts w:ascii="Roboto" w:eastAsia="Roboto" w:hAnsi="Roboto" w:cs="Roboto"/>
          <w:sz w:val="20"/>
          <w:szCs w:val="20"/>
        </w:rPr>
        <w:t xml:space="preserve">will work </w:t>
      </w:r>
      <w:r>
        <w:rPr>
          <w:rFonts w:ascii="Roboto" w:eastAsia="Roboto" w:hAnsi="Roboto" w:cs="Roboto"/>
          <w:sz w:val="20"/>
          <w:szCs w:val="20"/>
        </w:rPr>
        <w:t xml:space="preserve">with </w:t>
      </w:r>
      <w:r>
        <w:rPr>
          <w:rFonts w:ascii="Roboto" w:eastAsia="Roboto" w:hAnsi="Roboto" w:cs="Roboto"/>
          <w:b/>
          <w:color w:val="151B26"/>
          <w:sz w:val="20"/>
          <w:szCs w:val="20"/>
        </w:rPr>
        <w:t>City of Murphy, Read Play Love, Hope's Door, Oxford Glenn Memory Care, and Life Message (food pantry)</w:t>
      </w:r>
      <w:r>
        <w:rPr>
          <w:rFonts w:ascii="Arial" w:eastAsia="Arial" w:hAnsi="Arial" w:cs="Arial"/>
          <w:b/>
          <w:color w:val="151B26"/>
          <w:sz w:val="20"/>
          <w:szCs w:val="20"/>
          <w:highlight w:val="white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to serve these organizations and the people that th</w:t>
      </w:r>
      <w:r>
        <w:rPr>
          <w:rFonts w:ascii="Roboto" w:eastAsia="Roboto" w:hAnsi="Roboto" w:cs="Roboto"/>
          <w:sz w:val="20"/>
          <w:szCs w:val="20"/>
        </w:rPr>
        <w:t>ey serve.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Would you consider sponsoring us for this event by donating at any of the following levels?</w:t>
      </w:r>
    </w:p>
    <w:p w:rsidR="00605E56" w:rsidRDefault="00E1488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 </w:t>
      </w:r>
    </w:p>
    <w:p w:rsidR="00605E56" w:rsidRDefault="00E14883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Bronze Sponsorship - $150</w:t>
      </w:r>
    </w:p>
    <w:p w:rsidR="00605E56" w:rsidRDefault="00E14883">
      <w:pPr>
        <w:numPr>
          <w:ilvl w:val="0"/>
          <w:numId w:val="3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Company Name on </w:t>
      </w:r>
      <w:bookmarkStart w:id="0" w:name="_GoBack"/>
      <w:bookmarkEnd w:id="0"/>
      <w:r>
        <w:rPr>
          <w:rFonts w:ascii="Roboto" w:eastAsia="Roboto" w:hAnsi="Roboto" w:cs="Roboto"/>
          <w:sz w:val="20"/>
          <w:szCs w:val="20"/>
        </w:rPr>
        <w:t xml:space="preserve">Dallas Thunder's homepage with link to your site. </w:t>
      </w:r>
    </w:p>
    <w:p w:rsidR="00605E56" w:rsidRDefault="00E1488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Silver Sponsorship - $250 </w:t>
      </w:r>
    </w:p>
    <w:p w:rsidR="00605E56" w:rsidRDefault="00E14883">
      <w:pPr>
        <w:numPr>
          <w:ilvl w:val="0"/>
          <w:numId w:val="2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Company Name and Logo on Dal</w:t>
      </w:r>
      <w:r>
        <w:rPr>
          <w:rFonts w:ascii="Roboto" w:eastAsia="Roboto" w:hAnsi="Roboto" w:cs="Roboto"/>
          <w:sz w:val="20"/>
          <w:szCs w:val="20"/>
        </w:rPr>
        <w:t xml:space="preserve">las Thunder's </w:t>
      </w:r>
      <w:r>
        <w:rPr>
          <w:rFonts w:ascii="Roboto" w:eastAsia="Roboto" w:hAnsi="Roboto" w:cs="Roboto"/>
          <w:sz w:val="20"/>
          <w:szCs w:val="20"/>
        </w:rPr>
        <w:t xml:space="preserve">homepage with a </w:t>
      </w:r>
      <w:r w:rsidR="000A7D32">
        <w:rPr>
          <w:rFonts w:ascii="Roboto" w:eastAsia="Roboto" w:hAnsi="Roboto" w:cs="Roboto"/>
          <w:sz w:val="20"/>
          <w:szCs w:val="20"/>
        </w:rPr>
        <w:t>link</w:t>
      </w:r>
      <w:r>
        <w:rPr>
          <w:rFonts w:ascii="Roboto" w:eastAsia="Roboto" w:hAnsi="Roboto" w:cs="Roboto"/>
          <w:sz w:val="20"/>
          <w:szCs w:val="20"/>
        </w:rPr>
        <w:t xml:space="preserve"> to your site. </w:t>
      </w:r>
    </w:p>
    <w:p w:rsidR="00605E56" w:rsidRDefault="00E1488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Gold Sponsorship - $500</w:t>
      </w:r>
    </w:p>
    <w:p w:rsidR="00605E56" w:rsidRDefault="00E14883">
      <w:pPr>
        <w:numPr>
          <w:ilvl w:val="0"/>
          <w:numId w:val="4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Company Name and logo on </w:t>
      </w:r>
      <w:r>
        <w:rPr>
          <w:rFonts w:ascii="Roboto" w:eastAsia="Roboto" w:hAnsi="Roboto" w:cs="Roboto"/>
          <w:sz w:val="20"/>
          <w:szCs w:val="20"/>
        </w:rPr>
        <w:t xml:space="preserve">Dallas Thunder's homepage and schedule page (the most visited page on the site) </w:t>
      </w:r>
      <w:r>
        <w:rPr>
          <w:rFonts w:ascii="Roboto" w:eastAsia="Roboto" w:hAnsi="Roboto" w:cs="Roboto"/>
          <w:sz w:val="20"/>
          <w:szCs w:val="20"/>
        </w:rPr>
        <w:t>and Face</w:t>
      </w:r>
      <w:r>
        <w:rPr>
          <w:rFonts w:ascii="Roboto" w:eastAsia="Roboto" w:hAnsi="Roboto" w:cs="Roboto"/>
          <w:sz w:val="20"/>
          <w:szCs w:val="20"/>
        </w:rPr>
        <w:t>b</w:t>
      </w:r>
      <w:r>
        <w:rPr>
          <w:rFonts w:ascii="Roboto" w:eastAsia="Roboto" w:hAnsi="Roboto" w:cs="Roboto"/>
          <w:sz w:val="20"/>
          <w:szCs w:val="20"/>
        </w:rPr>
        <w:t>ook and Tweets the day of the event tagged to your company's Fac</w:t>
      </w:r>
      <w:r>
        <w:rPr>
          <w:rFonts w:ascii="Roboto" w:eastAsia="Roboto" w:hAnsi="Roboto" w:cs="Roboto"/>
          <w:sz w:val="20"/>
          <w:szCs w:val="20"/>
        </w:rPr>
        <w:t>e</w:t>
      </w:r>
      <w:r>
        <w:rPr>
          <w:rFonts w:ascii="Roboto" w:eastAsia="Roboto" w:hAnsi="Roboto" w:cs="Roboto"/>
          <w:sz w:val="20"/>
          <w:szCs w:val="20"/>
        </w:rPr>
        <w:t>b</w:t>
      </w:r>
      <w:r>
        <w:rPr>
          <w:rFonts w:ascii="Roboto" w:eastAsia="Roboto" w:hAnsi="Roboto" w:cs="Roboto"/>
          <w:sz w:val="20"/>
          <w:szCs w:val="20"/>
        </w:rPr>
        <w:t xml:space="preserve">ook and Twitter page.  </w:t>
      </w:r>
    </w:p>
    <w:p w:rsidR="00605E56" w:rsidRDefault="00E14883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Platinum Sponsorship - $1,500 or more</w:t>
      </w:r>
    </w:p>
    <w:p w:rsidR="00605E56" w:rsidRDefault="00E14883">
      <w:pPr>
        <w:numPr>
          <w:ilvl w:val="0"/>
          <w:numId w:val="1"/>
        </w:numPr>
        <w:contextualSpacing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Gold Sponsor privileges </w:t>
      </w:r>
    </w:p>
    <w:p w:rsidR="00605E56" w:rsidRDefault="00E14883">
      <w:pPr>
        <w:numPr>
          <w:ilvl w:val="0"/>
          <w:numId w:val="1"/>
        </w:numPr>
        <w:contextualSpacing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Your </w:t>
      </w:r>
      <w:r w:rsidR="00884701">
        <w:rPr>
          <w:rFonts w:ascii="Roboto" w:eastAsia="Roboto" w:hAnsi="Roboto" w:cs="Roboto"/>
          <w:sz w:val="20"/>
          <w:szCs w:val="20"/>
        </w:rPr>
        <w:t>company logo</w:t>
      </w:r>
      <w:r>
        <w:rPr>
          <w:rFonts w:ascii="Roboto" w:eastAsia="Roboto" w:hAnsi="Roboto" w:cs="Roboto"/>
          <w:sz w:val="20"/>
          <w:szCs w:val="20"/>
        </w:rPr>
        <w:t xml:space="preserve"> on all of our </w:t>
      </w:r>
      <w:r w:rsidR="00884701">
        <w:rPr>
          <w:rFonts w:ascii="Roboto" w:eastAsia="Roboto" w:hAnsi="Roboto" w:cs="Roboto"/>
          <w:sz w:val="20"/>
          <w:szCs w:val="20"/>
        </w:rPr>
        <w:t>teams’</w:t>
      </w:r>
      <w:r>
        <w:rPr>
          <w:rFonts w:ascii="Roboto" w:eastAsia="Roboto" w:hAnsi="Roboto" w:cs="Roboto"/>
          <w:sz w:val="20"/>
          <w:szCs w:val="20"/>
        </w:rPr>
        <w:t xml:space="preserve"> shooter shirts.  </w:t>
      </w:r>
      <w:r>
        <w:rPr>
          <w:rFonts w:ascii="Roboto" w:eastAsia="Roboto" w:hAnsi="Roboto" w:cs="Roboto"/>
          <w:color w:val="151B26"/>
          <w:sz w:val="20"/>
          <w:szCs w:val="20"/>
          <w:highlight w:val="white"/>
        </w:rPr>
        <w:t xml:space="preserve">We play ~280 games around the Dallas Fort Worth </w:t>
      </w:r>
      <w:proofErr w:type="spellStart"/>
      <w:r>
        <w:rPr>
          <w:rFonts w:ascii="Roboto" w:eastAsia="Roboto" w:hAnsi="Roboto" w:cs="Roboto"/>
          <w:color w:val="151B26"/>
          <w:sz w:val="20"/>
          <w:szCs w:val="20"/>
          <w:highlight w:val="white"/>
        </w:rPr>
        <w:t>Metroplex</w:t>
      </w:r>
      <w:proofErr w:type="spellEnd"/>
      <w:r>
        <w:rPr>
          <w:rFonts w:ascii="Roboto" w:eastAsia="Roboto" w:hAnsi="Roboto" w:cs="Roboto"/>
          <w:color w:val="151B26"/>
          <w:sz w:val="20"/>
          <w:szCs w:val="20"/>
          <w:highlight w:val="white"/>
        </w:rPr>
        <w:t xml:space="preserve"> and players (~80) wear the shooter shirt in warmups and after games. The logo will also be on our coaches shirts.  The logo is needed by 10/19 to print on the shirts.</w:t>
      </w:r>
    </w:p>
    <w:p w:rsidR="00605E56" w:rsidRDefault="00E1488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151B26"/>
          <w:sz w:val="20"/>
          <w:szCs w:val="20"/>
          <w:highlight w:val="white"/>
        </w:rPr>
        <w:t xml:space="preserve"> </w:t>
      </w:r>
    </w:p>
    <w:p w:rsidR="00605E56" w:rsidRDefault="00E1488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The Dallas Thunder appreciate</w:t>
      </w:r>
      <w:r>
        <w:rPr>
          <w:rFonts w:ascii="Roboto" w:eastAsia="Roboto" w:hAnsi="Roboto" w:cs="Roboto"/>
          <w:sz w:val="20"/>
          <w:szCs w:val="20"/>
        </w:rPr>
        <w:t>s your consideration.  If you decide to partner with us you may contact me at:</w:t>
      </w:r>
    </w:p>
    <w:p w:rsidR="00605E56" w:rsidRDefault="00E14883">
      <w:pPr>
        <w:rPr>
          <w:rFonts w:ascii="Roboto" w:eastAsia="Roboto" w:hAnsi="Roboto" w:cs="Roboto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4238625</wp:posOffset>
            </wp:positionH>
            <wp:positionV relativeFrom="paragraph">
              <wp:posOffset>28575</wp:posOffset>
            </wp:positionV>
            <wp:extent cx="1404938" cy="1404938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40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5E56" w:rsidRDefault="00E14883">
      <w:pPr>
        <w:spacing w:line="360" w:lineRule="auto"/>
        <w:rPr>
          <w:rFonts w:ascii="Roboto" w:eastAsia="Roboto" w:hAnsi="Roboto" w:cs="Roboto"/>
          <w:sz w:val="20"/>
          <w:szCs w:val="20"/>
        </w:rPr>
      </w:pPr>
      <w:proofErr w:type="gramStart"/>
      <w:r>
        <w:rPr>
          <w:rFonts w:ascii="Roboto" w:eastAsia="Roboto" w:hAnsi="Roboto" w:cs="Roboto"/>
          <w:sz w:val="20"/>
          <w:szCs w:val="20"/>
        </w:rPr>
        <w:t>Name  _</w:t>
      </w:r>
      <w:proofErr w:type="gramEnd"/>
      <w:r>
        <w:rPr>
          <w:rFonts w:ascii="Roboto" w:eastAsia="Roboto" w:hAnsi="Roboto" w:cs="Roboto"/>
          <w:sz w:val="20"/>
          <w:szCs w:val="20"/>
        </w:rPr>
        <w:t>__________________________________</w:t>
      </w:r>
    </w:p>
    <w:p w:rsidR="00605E56" w:rsidRDefault="00E14883">
      <w:pPr>
        <w:spacing w:line="360" w:lineRule="auto"/>
        <w:rPr>
          <w:rFonts w:ascii="Roboto" w:eastAsia="Roboto" w:hAnsi="Roboto" w:cs="Roboto"/>
          <w:sz w:val="20"/>
          <w:szCs w:val="20"/>
        </w:rPr>
      </w:pPr>
      <w:proofErr w:type="gramStart"/>
      <w:r>
        <w:rPr>
          <w:rFonts w:ascii="Roboto" w:eastAsia="Roboto" w:hAnsi="Roboto" w:cs="Roboto"/>
          <w:sz w:val="20"/>
          <w:szCs w:val="20"/>
        </w:rPr>
        <w:t>Email  _</w:t>
      </w:r>
      <w:proofErr w:type="gramEnd"/>
      <w:r>
        <w:rPr>
          <w:rFonts w:ascii="Roboto" w:eastAsia="Roboto" w:hAnsi="Roboto" w:cs="Roboto"/>
          <w:sz w:val="20"/>
          <w:szCs w:val="20"/>
        </w:rPr>
        <w:t>__________________________________</w:t>
      </w:r>
    </w:p>
    <w:p w:rsidR="00605E56" w:rsidRDefault="00E14883">
      <w:pPr>
        <w:spacing w:line="360" w:lineRule="auto"/>
        <w:rPr>
          <w:rFonts w:ascii="Roboto" w:eastAsia="Roboto" w:hAnsi="Roboto" w:cs="Roboto"/>
          <w:sz w:val="20"/>
          <w:szCs w:val="20"/>
        </w:rPr>
      </w:pPr>
      <w:proofErr w:type="gramStart"/>
      <w:r>
        <w:rPr>
          <w:rFonts w:ascii="Roboto" w:eastAsia="Roboto" w:hAnsi="Roboto" w:cs="Roboto"/>
          <w:sz w:val="20"/>
          <w:szCs w:val="20"/>
        </w:rPr>
        <w:lastRenderedPageBreak/>
        <w:t>Phone  _</w:t>
      </w:r>
      <w:proofErr w:type="gramEnd"/>
      <w:r>
        <w:rPr>
          <w:rFonts w:ascii="Roboto" w:eastAsia="Roboto" w:hAnsi="Roboto" w:cs="Roboto"/>
          <w:sz w:val="20"/>
          <w:szCs w:val="20"/>
        </w:rPr>
        <w:t>_________________________________</w:t>
      </w:r>
    </w:p>
    <w:p w:rsidR="00605E56" w:rsidRDefault="00605E56">
      <w:pPr>
        <w:rPr>
          <w:rFonts w:ascii="Roboto" w:eastAsia="Roboto" w:hAnsi="Roboto" w:cs="Roboto"/>
          <w:sz w:val="20"/>
          <w:szCs w:val="20"/>
        </w:rPr>
      </w:pPr>
    </w:p>
    <w:p w:rsidR="00605E56" w:rsidRDefault="00E1488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Sincerely,</w:t>
      </w:r>
    </w:p>
    <w:p w:rsidR="00605E56" w:rsidRDefault="00605E56">
      <w:pPr>
        <w:rPr>
          <w:rFonts w:ascii="Roboto" w:eastAsia="Roboto" w:hAnsi="Roboto" w:cs="Roboto"/>
          <w:sz w:val="20"/>
          <w:szCs w:val="20"/>
        </w:rPr>
      </w:pPr>
    </w:p>
    <w:tbl>
      <w:tblPr>
        <w:tblStyle w:val="a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8"/>
        <w:gridCol w:w="1122"/>
      </w:tblGrid>
      <w:tr w:rsidR="00605E56">
        <w:trPr>
          <w:trHeight w:val="5040"/>
        </w:trPr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</w:tcPr>
          <w:p w:rsidR="00605E56" w:rsidRDefault="00E14883">
            <w:pPr>
              <w:spacing w:before="60"/>
              <w:ind w:left="-14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YES!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I agree to sponsor the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3rd </w:t>
            </w:r>
            <w:r>
              <w:rPr>
                <w:rFonts w:ascii="Roboto" w:eastAsia="Roboto" w:hAnsi="Roboto" w:cs="Roboto"/>
                <w:sz w:val="20"/>
                <w:szCs w:val="20"/>
              </w:rPr>
              <w:t>Annual Dallas Thunder BIG Serve!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Company name:    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Contact name: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Email:  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left="162" w:right="-274"/>
              <w:rPr>
                <w:rFonts w:ascii="Roboto" w:eastAsia="Roboto" w:hAnsi="Roboto" w:cs="Roboto"/>
                <w:sz w:val="20"/>
                <w:szCs w:val="20"/>
                <w:u w:val="single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Phone number: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Thunder Player: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Amount of Donation: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_____ $1500 Platinum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_____ $500 Gold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_____ $250 Silver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_____ $150 Bronze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_____ Other</w:t>
            </w:r>
          </w:p>
          <w:p w:rsidR="00605E56" w:rsidRDefault="00605E56">
            <w:pPr>
              <w:ind w:right="-274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05E56" w:rsidRDefault="00E14883">
            <w:pPr>
              <w:ind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Checks may be made payable to Dallas Homeschool Basketball </w:t>
            </w:r>
          </w:p>
          <w:p w:rsidR="00605E56" w:rsidRDefault="00E14883">
            <w:pPr>
              <w:ind w:right="-274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Paypal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instructions: http://dallashomeschoolbasketball.org/how-to-pay.html</w:t>
            </w:r>
          </w:p>
          <w:p w:rsidR="00605E56" w:rsidRDefault="00E14883">
            <w:pPr>
              <w:ind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Donations are tax deductible. http://dallashomeschoolbasketball.org/how-to-donate.html</w:t>
            </w:r>
          </w:p>
          <w:p w:rsidR="00605E56" w:rsidRDefault="00E14883">
            <w:pPr>
              <w:ind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 copy of our 501(c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)(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>3) is available upon request.</w:t>
            </w: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605E56" w:rsidRDefault="00605E56">
            <w:pPr>
              <w:ind w:left="162" w:right="-274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05E56" w:rsidRDefault="00605E56">
            <w:pPr>
              <w:ind w:left="-18" w:right="-27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05E56">
        <w:trPr>
          <w:trHeight w:val="5040"/>
        </w:trPr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</w:tcPr>
          <w:p w:rsidR="00605E56" w:rsidRDefault="00E14883">
            <w:pPr>
              <w:spacing w:before="60"/>
              <w:ind w:left="-14" w:right="-274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>
                  <wp:extent cx="1404938" cy="14049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8" cy="1404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05E56" w:rsidRDefault="00E14883">
            <w:pPr>
              <w:ind w:left="-18" w:right="-27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85800" distB="685800" distL="685800" distR="685800" simplePos="0" relativeHeight="251659264" behindDoc="0" locked="0" layoutInCell="1" hidden="0" allowOverlap="1">
                      <wp:simplePos x="0" y="0"/>
                      <wp:positionH relativeFrom="margin">
                        <wp:posOffset>-2628899</wp:posOffset>
                      </wp:positionH>
                      <wp:positionV relativeFrom="paragraph">
                        <wp:posOffset>0</wp:posOffset>
                      </wp:positionV>
                      <wp:extent cx="2565082" cy="2323094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4794" y="3093883"/>
                                <a:ext cx="1502410" cy="137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5E56" w:rsidRDefault="00E14883">
                                  <w:pPr>
                                    <w:spacing w:before="60"/>
                                    <w:ind w:right="-13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Amount of Donation</w:t>
                                  </w:r>
                                </w:p>
                                <w:p w:rsidR="00605E56" w:rsidRDefault="00E14883">
                                  <w:pPr>
                                    <w:spacing w:before="60"/>
                                    <w:ind w:right="-13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ab/>
                                    <w:t>Other $________</w:t>
                                  </w:r>
                                </w:p>
                                <w:p w:rsidR="00605E56" w:rsidRDefault="00E14883">
                                  <w:pPr>
                                    <w:spacing w:before="100"/>
                                    <w:ind w:right="-13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ab/>
                                    <w:t>$500</w:t>
                                  </w:r>
                                </w:p>
                                <w:p w:rsidR="00605E56" w:rsidRDefault="00E14883">
                                  <w:pPr>
                                    <w:spacing w:before="100"/>
                                    <w:ind w:right="-13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ab/>
                                    <w:t>$250</w:t>
                                  </w:r>
                                </w:p>
                                <w:p w:rsidR="00605E56" w:rsidRDefault="00E14883">
                                  <w:pPr>
                                    <w:spacing w:before="100"/>
                                    <w:ind w:right="-13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ab/>
                                    <w:t>$150</w:t>
                                  </w:r>
                                </w:p>
                                <w:p w:rsidR="00605E56" w:rsidRDefault="00605E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07pt;margin-top:0;width:201.95pt;height:182.9pt;z-index:251659264;visibility:visible;mso-wrap-style:square;mso-wrap-distance-left:54pt;mso-wrap-distance-top:54pt;mso-wrap-distance-right:54pt;mso-wrap-distance-bottom:5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" filled="f" stroked="f">
                      <v:textbox inset="2.53958mm,1.2694mm,2.53958mm,1.2694mm">
                        <w:txbxContent>
                          <w:p w:rsidR="00605E56" w:rsidRDefault="00E14883">
                            <w:pPr>
                              <w:spacing w:before="60"/>
                              <w:ind w:right="-1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Amount of Donation</w:t>
                            </w:r>
                          </w:p>
                          <w:p w:rsidR="00605E56" w:rsidRDefault="00E14883">
                            <w:pPr>
                              <w:spacing w:before="60"/>
                              <w:ind w:right="-13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ab/>
                              <w:t>Other $________</w:t>
                            </w:r>
                          </w:p>
                          <w:p w:rsidR="00605E56" w:rsidRDefault="00E14883">
                            <w:pPr>
                              <w:spacing w:before="100"/>
                              <w:ind w:right="-13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ab/>
                              <w:t>$500</w:t>
                            </w:r>
                          </w:p>
                          <w:p w:rsidR="00605E56" w:rsidRDefault="00E14883">
                            <w:pPr>
                              <w:spacing w:before="100"/>
                              <w:ind w:right="-13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ab/>
                              <w:t>$250</w:t>
                            </w:r>
                          </w:p>
                          <w:p w:rsidR="00605E56" w:rsidRDefault="00E14883">
                            <w:pPr>
                              <w:spacing w:before="100"/>
                              <w:ind w:right="-13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ab/>
                              <w:t>$150</w:t>
                            </w:r>
                          </w:p>
                          <w:p w:rsidR="00605E56" w:rsidRDefault="00605E5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605E56" w:rsidRDefault="00605E56">
      <w:pPr>
        <w:rPr>
          <w:rFonts w:ascii="Ubuntu" w:eastAsia="Ubuntu" w:hAnsi="Ubuntu" w:cs="Ubuntu"/>
          <w:sz w:val="20"/>
          <w:szCs w:val="20"/>
        </w:rPr>
      </w:pPr>
    </w:p>
    <w:sectPr w:rsidR="00605E56">
      <w:headerReference w:type="default" r:id="rId9"/>
      <w:pgSz w:w="12240" w:h="15840"/>
      <w:pgMar w:top="1440" w:right="1728" w:bottom="1152" w:left="172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83" w:rsidRDefault="00E14883">
      <w:r>
        <w:separator/>
      </w:r>
    </w:p>
  </w:endnote>
  <w:endnote w:type="continuationSeparator" w:id="0">
    <w:p w:rsidR="00E14883" w:rsidRDefault="00E1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Ubuntu"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83" w:rsidRDefault="00E14883">
      <w:r>
        <w:separator/>
      </w:r>
    </w:p>
  </w:footnote>
  <w:footnote w:type="continuationSeparator" w:id="0">
    <w:p w:rsidR="00E14883" w:rsidRDefault="00E1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56" w:rsidRDefault="00605E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071"/>
    <w:multiLevelType w:val="multilevel"/>
    <w:tmpl w:val="6980A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511E55"/>
    <w:multiLevelType w:val="multilevel"/>
    <w:tmpl w:val="953C8F2E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180"/>
      </w:pPr>
      <w:rPr>
        <w:vertAlign w:val="baseline"/>
      </w:rPr>
    </w:lvl>
  </w:abstractNum>
  <w:abstractNum w:abstractNumId="2" w15:restartNumberingAfterBreak="0">
    <w:nsid w:val="3E7020AF"/>
    <w:multiLevelType w:val="multilevel"/>
    <w:tmpl w:val="1332ED46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180"/>
      </w:pPr>
      <w:rPr>
        <w:vertAlign w:val="baseline"/>
      </w:rPr>
    </w:lvl>
  </w:abstractNum>
  <w:abstractNum w:abstractNumId="3" w15:restartNumberingAfterBreak="0">
    <w:nsid w:val="54C42779"/>
    <w:multiLevelType w:val="multilevel"/>
    <w:tmpl w:val="F028E610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5E56"/>
    <w:rsid w:val="000A7D32"/>
    <w:rsid w:val="00605E56"/>
    <w:rsid w:val="00884701"/>
    <w:rsid w:val="00A24629"/>
    <w:rsid w:val="00E1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23C94-49A3-4383-A72D-DCFB36B2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 Narrow" w:eastAsia="Arial Narrow" w:hAnsi="Arial Narrow" w:cs="Arial Narrow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2472</Characters>
  <Application>Microsoft Office Word</Application>
  <DocSecurity>0</DocSecurity>
  <Lines>20</Lines>
  <Paragraphs>5</Paragraphs>
  <ScaleCrop>false</ScaleCrop>
  <Company>GENBAND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Leininger</cp:lastModifiedBy>
  <cp:revision>4</cp:revision>
  <dcterms:created xsi:type="dcterms:W3CDTF">2017-09-19T15:15:00Z</dcterms:created>
  <dcterms:modified xsi:type="dcterms:W3CDTF">2017-09-19T15:27:00Z</dcterms:modified>
</cp:coreProperties>
</file>